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FB17C3" w:rsidRPr="00FB17C3" w:rsidRDefault="00FB17C3" w:rsidP="00FB17C3">
      <w:pPr>
        <w:overflowPunct w:val="0"/>
        <w:autoSpaceDE w:val="0"/>
        <w:autoSpaceDN w:val="0"/>
        <w:adjustRightInd w:val="0"/>
        <w:spacing w:after="0" w:line="360" w:lineRule="auto"/>
        <w:mirrorIndents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FB17C3">
        <w:rPr>
          <w:rFonts w:ascii="Garamond" w:hAnsi="Garamond" w:cs="Arial"/>
          <w:b/>
          <w:sz w:val="28"/>
          <w:szCs w:val="28"/>
        </w:rPr>
        <w:t>CODICE APPALTO N. 021/BOLOGNA/2018 (CIG 7761522293)</w:t>
      </w:r>
    </w:p>
    <w:p w:rsidR="00FB17C3" w:rsidRPr="00FB17C3" w:rsidRDefault="00FB17C3" w:rsidP="00FB17C3">
      <w:pPr>
        <w:overflowPunct w:val="0"/>
        <w:autoSpaceDE w:val="0"/>
        <w:autoSpaceDN w:val="0"/>
        <w:adjustRightInd w:val="0"/>
        <w:spacing w:after="0" w:line="360" w:lineRule="auto"/>
        <w:mirrorIndents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  <w:proofErr w:type="gramStart"/>
      <w:r w:rsidRPr="00FB17C3">
        <w:rPr>
          <w:rFonts w:ascii="Garamond" w:hAnsi="Garamond" w:cs="Arial"/>
          <w:color w:val="000000"/>
          <w:sz w:val="28"/>
          <w:szCs w:val="28"/>
        </w:rPr>
        <w:t xml:space="preserve">Interventi di ripristino del ponte sul fiume Reno alla </w:t>
      </w:r>
      <w:proofErr w:type="spellStart"/>
      <w:r w:rsidRPr="00FB17C3">
        <w:rPr>
          <w:rFonts w:ascii="Garamond" w:hAnsi="Garamond" w:cs="Arial"/>
          <w:color w:val="000000"/>
          <w:sz w:val="28"/>
          <w:szCs w:val="28"/>
        </w:rPr>
        <w:t>progr</w:t>
      </w:r>
      <w:proofErr w:type="spellEnd"/>
      <w:r w:rsidRPr="00FB17C3">
        <w:rPr>
          <w:rFonts w:ascii="Garamond" w:hAnsi="Garamond" w:cs="Arial"/>
          <w:color w:val="000000"/>
          <w:sz w:val="28"/>
          <w:szCs w:val="28"/>
        </w:rPr>
        <w:t xml:space="preserve">. km 9+903 </w:t>
      </w:r>
      <w:proofErr w:type="spellStart"/>
      <w:r w:rsidRPr="00FB17C3">
        <w:rPr>
          <w:rFonts w:ascii="Garamond" w:hAnsi="Garamond" w:cs="Arial"/>
          <w:color w:val="000000"/>
          <w:sz w:val="28"/>
          <w:szCs w:val="28"/>
        </w:rPr>
        <w:t>carr</w:t>
      </w:r>
      <w:proofErr w:type="spellEnd"/>
      <w:r w:rsidRPr="00FB17C3">
        <w:rPr>
          <w:rFonts w:ascii="Garamond" w:hAnsi="Garamond" w:cs="Arial"/>
          <w:color w:val="000000"/>
          <w:sz w:val="28"/>
          <w:szCs w:val="28"/>
        </w:rPr>
        <w:t xml:space="preserve"> nord/sud autostrada A14 Bologna-Bari-Taranto.</w:t>
      </w:r>
      <w:proofErr w:type="gramEnd"/>
    </w:p>
    <w:p w:rsidR="00FB17C3" w:rsidRDefault="00FB17C3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</w:t>
      </w:r>
      <w:proofErr w:type="gramStart"/>
      <w:r w:rsidRPr="009D5119">
        <w:rPr>
          <w:rFonts w:ascii="Garamond" w:hAnsi="Garamond" w:cs="Arial"/>
          <w:b/>
          <w:sz w:val="28"/>
          <w:szCs w:val="24"/>
        </w:rPr>
        <w:t>13</w:t>
      </w:r>
      <w:proofErr w:type="gramEnd"/>
      <w:r w:rsidRPr="009D5119">
        <w:rPr>
          <w:rFonts w:ascii="Garamond" w:hAnsi="Garamond" w:cs="Arial"/>
          <w:b/>
          <w:sz w:val="28"/>
          <w:szCs w:val="24"/>
        </w:rPr>
        <w:t xml:space="preserve">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>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  <w:bookmarkStart w:id="0" w:name="_GoBack"/>
      <w:bookmarkEnd w:id="0"/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4AD7CAF"/>
    <w:multiLevelType w:val="hybridMultilevel"/>
    <w:tmpl w:val="EE688D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17C3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Farruggio, Valentina</cp:lastModifiedBy>
  <cp:revision>9</cp:revision>
  <cp:lastPrinted>2018-06-01T11:37:00Z</cp:lastPrinted>
  <dcterms:created xsi:type="dcterms:W3CDTF">2018-07-05T16:56:00Z</dcterms:created>
  <dcterms:modified xsi:type="dcterms:W3CDTF">2019-01-23T18:47:00Z</dcterms:modified>
</cp:coreProperties>
</file>